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10" w:rsidRDefault="00A3599E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92.9pt;margin-top:196.15pt;width:73.5pt;height:0;flip:x;z-index:251685888" o:connectortype="straight" strokecolor="#943634 [2405]" strokeweight="3pt">
            <v:stroke endarrow="block"/>
            <v:shadow type="perspective" color="#974706 [1609]" opacity=".5" offset="1pt" offset2="-1pt"/>
          </v:shape>
        </w:pict>
      </w:r>
      <w:r w:rsidR="00924C58">
        <w:rPr>
          <w:noProof/>
          <w:lang w:eastAsia="fr-FR"/>
        </w:rPr>
        <w:pict>
          <v:shape id="_x0000_s1052" type="#_x0000_t32" style="position:absolute;margin-left:373.9pt;margin-top:145.9pt;width:6.75pt;height:24pt;flip:x y;z-index:251684864" o:connectortype="straight" strokecolor="#943634 [2405]" strokeweight="3pt">
            <v:stroke endarrow="block"/>
            <v:shadow type="perspective" color="#974706 [1609]" opacity=".5" offset="1pt" offset2="-1pt"/>
          </v:shape>
        </w:pict>
      </w:r>
      <w:r w:rsidR="00B42CB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96.4pt;margin-top:-43.1pt;width:196.5pt;height:31.5pt;z-index:251683840" strokecolor="white [3212]">
            <v:textbox>
              <w:txbxContent>
                <w:p w:rsidR="00B42CB0" w:rsidRPr="00B42CB0" w:rsidRDefault="00A3599E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Accè</w:t>
                  </w:r>
                  <w:r w:rsidR="00B42CB0" w:rsidRPr="00B42CB0">
                    <w:rPr>
                      <w:b/>
                      <w:i/>
                      <w:sz w:val="28"/>
                      <w:szCs w:val="28"/>
                    </w:rPr>
                    <w:t>s au site des DOUAIRES</w:t>
                  </w:r>
                </w:p>
              </w:txbxContent>
            </v:textbox>
          </v:shape>
        </w:pict>
      </w:r>
      <w:r w:rsidR="00B42CB0">
        <w:rPr>
          <w:noProof/>
          <w:lang w:eastAsia="fr-FR"/>
        </w:rPr>
        <w:pict>
          <v:shape id="_x0000_s1050" type="#_x0000_t32" style="position:absolute;margin-left:511.15pt;margin-top:51.4pt;width:0;height:21pt;z-index:251682816" o:connectortype="straight" strokecolor="red" strokeweight="3pt">
            <v:stroke endarrow="block"/>
            <v:shadow type="perspective" color="#974706 [1609]" opacity=".5" offset="1pt" offset2="-1pt"/>
          </v:shape>
        </w:pict>
      </w:r>
      <w:r w:rsidR="00B42CB0">
        <w:rPr>
          <w:noProof/>
          <w:lang w:eastAsia="fr-FR"/>
        </w:rPr>
        <w:pict>
          <v:shape id="_x0000_s1049" type="#_x0000_t32" style="position:absolute;margin-left:525.4pt;margin-top:88.9pt;width:42.75pt;height:12.75pt;flip:x y;z-index:251681792" o:connectortype="straight" strokecolor="#92d050" strokeweight="3pt">
            <v:stroke endarrow="block"/>
            <v:shadow type="perspective" color="#974706 [1609]" opacity=".5" offset="1pt" offset2="-1pt"/>
          </v:shape>
        </w:pict>
      </w:r>
      <w:r w:rsidR="00B42CB0">
        <w:rPr>
          <w:noProof/>
          <w:lang w:eastAsia="fr-FR"/>
        </w:rPr>
        <w:pict>
          <v:shape id="_x0000_s1048" type="#_x0000_t32" style="position:absolute;margin-left:319.9pt;margin-top:51.4pt;width:26.25pt;height:14.25pt;z-index:251680768" o:connectortype="straight" strokecolor="#4f81bd [3204]" strokeweight="3pt">
            <v:stroke endarrow="block"/>
            <v:shadow type="perspective" color="#974706 [1609]" opacity=".5" offset="1pt" offset2="-1pt"/>
          </v:shape>
        </w:pict>
      </w:r>
      <w:r w:rsidR="00B42CB0">
        <w:rPr>
          <w:noProof/>
          <w:lang w:eastAsia="fr-FR"/>
        </w:rPr>
        <w:pict>
          <v:shape id="_x0000_s1046" type="#_x0000_t202" style="position:absolute;margin-left:366.4pt;margin-top:169.9pt;width:63.75pt;height:26.25pt;z-index:251678720" fillcolor="#943634 [2405]" strokecolor="#943634 [2405]">
            <v:textbox>
              <w:txbxContent>
                <w:p w:rsidR="00B42CB0" w:rsidRPr="00A3599E" w:rsidRDefault="00B42CB0">
                  <w:pPr>
                    <w:rPr>
                      <w:color w:val="FFFFFF" w:themeColor="background1"/>
                    </w:rPr>
                  </w:pPr>
                  <w:r w:rsidRPr="00A3599E">
                    <w:rPr>
                      <w:color w:val="FFFFFF" w:themeColor="background1"/>
                    </w:rPr>
                    <w:t>Vers A13</w:t>
                  </w:r>
                </w:p>
              </w:txbxContent>
            </v:textbox>
          </v:shape>
        </w:pict>
      </w:r>
      <w:r w:rsidR="00EA6422">
        <w:rPr>
          <w:noProof/>
          <w:lang w:eastAsia="fr-FR"/>
        </w:rPr>
        <w:pict>
          <v:shape id="_x0000_s1045" type="#_x0000_t202" style="position:absolute;margin-left:253.15pt;margin-top:295.15pt;width:120.75pt;height:35.25pt;z-index:251677696" fillcolor="#ffc000" strokecolor="#ffc000">
            <v:textbox>
              <w:txbxContent>
                <w:p w:rsidR="00EA6422" w:rsidRDefault="00EA6422">
                  <w:r>
                    <w:t>Zone d’activités le Champ des Chouettes</w:t>
                  </w:r>
                </w:p>
              </w:txbxContent>
            </v:textbox>
          </v:shape>
        </w:pict>
      </w:r>
      <w:r w:rsidR="00C45902">
        <w:rPr>
          <w:noProof/>
          <w:lang w:eastAsia="fr-FR"/>
        </w:rPr>
        <w:pict>
          <v:shape id="_x0000_s1044" type="#_x0000_t202" style="position:absolute;margin-left:416.65pt;margin-top:94.9pt;width:69pt;height:38.25pt;z-index:251676672" fillcolor="#92d050" strokecolor="#92d050">
            <v:textbox>
              <w:txbxContent>
                <w:p w:rsidR="00C45902" w:rsidRDefault="00C45902">
                  <w:r>
                    <w:t>Centre commercial</w:t>
                  </w:r>
                </w:p>
              </w:txbxContent>
            </v:textbox>
          </v:shape>
        </w:pict>
      </w:r>
      <w:r w:rsidR="00C45902">
        <w:rPr>
          <w:noProof/>
          <w:lang w:eastAsia="fr-FR"/>
        </w:rPr>
        <w:pict>
          <v:shape id="_x0000_s1043" type="#_x0000_t32" style="position:absolute;margin-left:475.15pt;margin-top:61.15pt;width:10.5pt;height:11.25pt;z-index:251675648" o:connectortype="straight">
            <v:stroke endarrow="block"/>
          </v:shape>
        </w:pict>
      </w:r>
      <w:r w:rsidR="00C45902">
        <w:rPr>
          <w:noProof/>
          <w:lang w:eastAsia="fr-FR"/>
        </w:rPr>
        <w:pict>
          <v:shape id="_x0000_s1042" type="#_x0000_t202" style="position:absolute;margin-left:424.15pt;margin-top:40.15pt;width:66.75pt;height:21pt;z-index:251674624" fillcolor="red">
            <v:textbox>
              <w:txbxContent>
                <w:p w:rsidR="00C45902" w:rsidRPr="00C45902" w:rsidRDefault="00C45902">
                  <w:pPr>
                    <w:rPr>
                      <w:color w:val="FFFFFF" w:themeColor="background1"/>
                    </w:rPr>
                  </w:pPr>
                  <w:r w:rsidRPr="00C45902">
                    <w:rPr>
                      <w:color w:val="FFFFFF" w:themeColor="background1"/>
                    </w:rPr>
                    <w:t>Pompiers</w:t>
                  </w:r>
                </w:p>
              </w:txbxContent>
            </v:textbox>
          </v:shape>
        </w:pict>
      </w:r>
      <w:r w:rsidR="00C45902">
        <w:rPr>
          <w:noProof/>
          <w:lang w:eastAsia="fr-FR"/>
        </w:rPr>
        <w:pict>
          <v:shape id="_x0000_s1041" type="#_x0000_t32" style="position:absolute;margin-left:216.4pt;margin-top:252.4pt;width:15pt;height:42.75pt;z-index:251673600" o:connectortype="straight" strokecolor="#00b0f0" strokeweight="3pt">
            <v:stroke endarrow="block"/>
            <v:shadow type="perspective" color="#974706 [1609]" opacity=".5" offset="1pt" offset2="-1pt"/>
          </v:shape>
        </w:pict>
      </w:r>
      <w:r w:rsidR="00C45902">
        <w:rPr>
          <w:noProof/>
          <w:lang w:eastAsia="fr-FR"/>
        </w:rPr>
        <w:pict>
          <v:shape id="_x0000_s1040" type="#_x0000_t202" style="position:absolute;margin-left:152.65pt;margin-top:225.4pt;width:85.5pt;height:23.25pt;z-index:251672576" fillcolor="#00b0f0" strokecolor="#00b0f0">
            <v:textbox>
              <w:txbxContent>
                <w:p w:rsidR="00C45902" w:rsidRDefault="00C45902">
                  <w:r>
                    <w:t>Gendarmerie</w:t>
                  </w:r>
                </w:p>
              </w:txbxContent>
            </v:textbox>
          </v:shape>
        </w:pict>
      </w:r>
      <w:r w:rsidR="00C45902">
        <w:rPr>
          <w:noProof/>
          <w:lang w:eastAsia="fr-FR"/>
        </w:rPr>
        <w:pict>
          <v:shape id="_x0000_s1039" type="#_x0000_t32" style="position:absolute;margin-left:125.65pt;margin-top:252.4pt;width:27pt;height:24.75pt;flip:x y;z-index:251671552" o:connectortype="straight">
            <v:stroke endarrow="block"/>
          </v:shape>
        </w:pict>
      </w:r>
      <w:r w:rsidR="00C45902">
        <w:rPr>
          <w:noProof/>
          <w:lang w:eastAsia="fr-FR"/>
        </w:rPr>
        <w:pict>
          <v:shape id="_x0000_s1038" type="#_x0000_t32" style="position:absolute;margin-left:185.65pt;margin-top:292.9pt;width:19.5pt;height:2.25pt;flip:x y;z-index:251670528" o:connectortype="straight">
            <v:stroke endarrow="block"/>
          </v:shape>
        </w:pict>
      </w:r>
      <w:r w:rsidR="00C45902">
        <w:rPr>
          <w:noProof/>
          <w:lang w:eastAsia="fr-FR"/>
        </w:rPr>
        <w:pict>
          <v:shape id="_x0000_s1037" type="#_x0000_t32" style="position:absolute;margin-left:265.9pt;margin-top:225.4pt;width:8.25pt;height:43.5pt;flip:x;z-index:251669504" o:connectortype="straight">
            <v:stroke endarrow="block"/>
          </v:shape>
        </w:pict>
      </w:r>
      <w:r w:rsidR="00C45902">
        <w:rPr>
          <w:noProof/>
          <w:lang w:eastAsia="fr-FR"/>
        </w:rPr>
        <w:pict>
          <v:shape id="_x0000_s1036" type="#_x0000_t32" style="position:absolute;margin-left:329.65pt;margin-top:154.9pt;width:31.5pt;height:20.25pt;flip:x;z-index:251668480" o:connectortype="straight">
            <v:stroke endarrow="block"/>
          </v:shape>
        </w:pict>
      </w:r>
      <w:r w:rsidR="00C45902">
        <w:rPr>
          <w:noProof/>
          <w:lang w:eastAsia="fr-FR"/>
        </w:rPr>
        <w:pict>
          <v:shape id="_x0000_s1035" type="#_x0000_t32" style="position:absolute;margin-left:448.15pt;margin-top:158.65pt;width:27pt;height:6pt;flip:x;z-index:251667456" o:connectortype="straight">
            <v:stroke endarrow="block"/>
          </v:shape>
        </w:pict>
      </w:r>
      <w:r w:rsidR="00A065AA">
        <w:rPr>
          <w:noProof/>
          <w:lang w:eastAsia="fr-FR"/>
        </w:rPr>
        <w:pict>
          <v:shape id="_x0000_s1034" type="#_x0000_t32" style="position:absolute;margin-left:221.65pt;margin-top:337.15pt;width:16.5pt;height:7.5pt;flip:x y;z-index:251666432" o:connectortype="straight" strokecolor="#ffc000" strokeweight="3pt">
            <v:stroke endarrow="block"/>
            <v:shadow type="perspective" color="#974706 [1609]" opacity=".5" offset="1pt" offset2="-1pt"/>
          </v:shape>
        </w:pict>
      </w:r>
      <w:r w:rsidR="00A065AA">
        <w:rPr>
          <w:noProof/>
          <w:lang w:eastAsia="fr-FR"/>
        </w:rPr>
        <w:pict>
          <v:shape id="_x0000_s1033" type="#_x0000_t202" style="position:absolute;margin-left:238.15pt;margin-top:337.15pt;width:91.5pt;height:24.75pt;z-index:251665408">
            <v:textbox>
              <w:txbxContent>
                <w:p w:rsidR="00A065AA" w:rsidRDefault="00A065AA">
                  <w:r>
                    <w:t>Venant de l’A13</w:t>
                  </w:r>
                </w:p>
              </w:txbxContent>
            </v:textbox>
          </v:shape>
        </w:pict>
      </w:r>
      <w:r w:rsidR="00A065AA">
        <w:rPr>
          <w:noProof/>
          <w:lang w:eastAsia="fr-FR"/>
        </w:rPr>
        <w:pict>
          <v:shape id="_x0000_s1032" type="#_x0000_t32" style="position:absolute;margin-left:262.15pt;margin-top:47.65pt;width:34.5pt;height:29.25pt;flip:y;z-index:251664384" o:connectortype="straight" strokecolor="#0070c0" strokeweight="3pt">
            <v:stroke endarrow="block"/>
            <v:shadow type="perspective" color="#974706 [1609]" opacity=".5" offset="1pt" offset2="-1pt"/>
          </v:shape>
        </w:pict>
      </w:r>
      <w:r w:rsidR="00A065AA">
        <w:rPr>
          <w:noProof/>
          <w:lang w:eastAsia="fr-FR"/>
        </w:rPr>
        <w:pict>
          <v:shape id="_x0000_s1031" type="#_x0000_t32" style="position:absolute;margin-left:544.9pt;margin-top:114.4pt;width:17.25pt;height:18.75pt;flip:y;z-index:251663360" o:connectortype="straight" strokecolor="#92d050" strokeweight="3pt">
            <v:stroke endarrow="block"/>
            <v:shadow type="perspective" color="#974706 [1609]" opacity=".5" offset="1pt" offset2="-1pt"/>
          </v:shape>
        </w:pict>
      </w:r>
      <w:r w:rsidR="00A065AA">
        <w:rPr>
          <w:noProof/>
          <w:lang w:eastAsia="fr-FR"/>
        </w:rPr>
        <w:pict>
          <v:shape id="_x0000_s1030" type="#_x0000_t32" style="position:absolute;margin-left:498.4pt;margin-top:22.15pt;width:27pt;height:.75pt;flip:x y;z-index:251662336" o:connectortype="straight" strokecolor="red" strokeweight="3pt">
            <v:stroke endarrow="block"/>
            <v:shadow type="perspective" color="#974706 [1609]" opacity=".5" offset="1pt" offset2="-1pt"/>
          </v:shape>
        </w:pict>
      </w:r>
      <w:r w:rsidR="00A065AA">
        <w:rPr>
          <w:noProof/>
          <w:lang w:eastAsia="fr-FR"/>
        </w:rPr>
        <w:pict>
          <v:shape id="_x0000_s1029" type="#_x0000_t202" style="position:absolute;margin-left:162.4pt;margin-top:76.9pt;width:134.25pt;height:24.75pt;z-index:251661312">
            <v:textbox>
              <w:txbxContent>
                <w:p w:rsidR="00A065AA" w:rsidRDefault="00A065AA">
                  <w:r>
                    <w:t>Venant d’</w:t>
                  </w:r>
                  <w:proofErr w:type="spellStart"/>
                  <w:r>
                    <w:t>Heudebouville</w:t>
                  </w:r>
                  <w:proofErr w:type="spellEnd"/>
                </w:p>
              </w:txbxContent>
            </v:textbox>
          </v:shape>
        </w:pict>
      </w:r>
      <w:r w:rsidR="00A065AA">
        <w:rPr>
          <w:noProof/>
          <w:lang w:eastAsia="fr-FR"/>
        </w:rPr>
        <w:pict>
          <v:shape id="_x0000_s1028" type="#_x0000_t202" style="position:absolute;margin-left:511.15pt;margin-top:133.15pt;width:99pt;height:21.75pt;z-index:251660288">
            <v:textbox>
              <w:txbxContent>
                <w:p w:rsidR="00A065AA" w:rsidRDefault="00A065AA">
                  <w:r>
                    <w:t>Venant de Vernon</w:t>
                  </w:r>
                </w:p>
              </w:txbxContent>
            </v:textbox>
          </v:shape>
        </w:pict>
      </w:r>
      <w:r w:rsidR="00A065AA">
        <w:rPr>
          <w:noProof/>
          <w:lang w:eastAsia="fr-FR"/>
        </w:rPr>
        <w:pict>
          <v:shape id="_x0000_s1027" type="#_x0000_t202" style="position:absolute;margin-left:525.4pt;margin-top:13.15pt;width:143.25pt;height:19.5pt;z-index:251659264">
            <v:textbox>
              <w:txbxContent>
                <w:p w:rsidR="00A065AA" w:rsidRDefault="00A065AA">
                  <w:r>
                    <w:t>Venant de Les Andelys</w:t>
                  </w:r>
                </w:p>
              </w:txbxContent>
            </v:textbox>
          </v:shape>
        </w:pict>
      </w:r>
      <w:r w:rsidR="00A065AA">
        <w:rPr>
          <w:noProof/>
          <w:lang w:eastAsia="fr-FR"/>
        </w:rPr>
        <w:pict>
          <v:shape id="_x0000_s1026" type="#_x0000_t202" style="position:absolute;margin-left:58.9pt;margin-top:175.15pt;width:78.75pt;height:21pt;z-index:251658240" fillcolor="yellow">
            <v:textbox>
              <w:txbxContent>
                <w:p w:rsidR="00A065AA" w:rsidRDefault="00A065AA">
                  <w:r>
                    <w:t>Les Douaires</w:t>
                  </w:r>
                </w:p>
              </w:txbxContent>
            </v:textbox>
          </v:shape>
        </w:pict>
      </w:r>
      <w:r w:rsidR="00AA3B88">
        <w:rPr>
          <w:noProof/>
          <w:lang w:eastAsia="fr-FR"/>
        </w:rPr>
        <w:drawing>
          <wp:inline distT="0" distB="0" distL="0" distR="0">
            <wp:extent cx="8892540" cy="4617720"/>
            <wp:effectExtent l="19050" t="0" r="3810" b="0"/>
            <wp:docPr id="2" name="Image 1" descr="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C10" w:rsidSect="00AA3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B88"/>
    <w:rsid w:val="00335C10"/>
    <w:rsid w:val="00924C58"/>
    <w:rsid w:val="00A065AA"/>
    <w:rsid w:val="00A3599E"/>
    <w:rsid w:val="00AA3B88"/>
    <w:rsid w:val="00B42CB0"/>
    <w:rsid w:val="00C45902"/>
    <w:rsid w:val="00C50605"/>
    <w:rsid w:val="00EA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 strokecolor="none [2405]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1"/>
        <o:r id="V:Rule22" type="connector" idref="#_x0000_s1043"/>
        <o:r id="V:Rule26" type="connector" idref="#_x0000_s1048"/>
        <o:r id="V:Rule28" type="connector" idref="#_x0000_s1049"/>
        <o:r id="V:Rule30" type="connector" idref="#_x0000_s1050"/>
        <o:r id="V:Rule32" type="connector" idref="#_x0000_s1052"/>
        <o:r id="V:Rule3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CDHS</dc:creator>
  <cp:lastModifiedBy>CDHS</cp:lastModifiedBy>
  <cp:revision>7</cp:revision>
  <dcterms:created xsi:type="dcterms:W3CDTF">2017-10-05T06:05:00Z</dcterms:created>
  <dcterms:modified xsi:type="dcterms:W3CDTF">2017-10-05T06:50:00Z</dcterms:modified>
</cp:coreProperties>
</file>